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6.jpeg" ContentType="image/jpeg"/>
  <Override PartName="/word/media/image25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трехфазный генератор резервного электроснабжения 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1285875" cy="47561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 воздушным охлаждением в шумозащитном контейнере.</w:t>
      </w:r>
    </w:p>
    <w:p>
      <w:pPr>
        <w:pStyle w:val="Normal"/>
        <w:spacing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HG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10-380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(10,0 кВт) </w:t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               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</w:t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295275</wp:posOffset>
            </wp:positionH>
            <wp:positionV relativeFrom="paragraph">
              <wp:posOffset>-210185</wp:posOffset>
            </wp:positionV>
            <wp:extent cx="1552575" cy="1304925"/>
            <wp:effectExtent l="0" t="0" r="0" b="0"/>
            <wp:wrapNone/>
            <wp:docPr id="1" name="Picture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754" t="3251" r="567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t xml:space="preserve">        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HONDA GX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6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9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0;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>генератор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 xml:space="preserve"> (MeccAlte – 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Италия);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электростанция с низким уровнем шума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358"/>
      </w:tblGrid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HG10-</w:t>
            </w:r>
            <w:r>
              <w:rPr>
                <w:b/>
              </w:rPr>
              <w:t>38</w:t>
            </w:r>
            <w:r>
              <w:rPr>
                <w:b/>
                <w:lang w:val="en-US"/>
              </w:rPr>
              <w:t>0S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8,5/9,5кВт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,5/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,0кВт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 xml:space="preserve"> А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1240х680х960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GX6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 (Honda)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 кВт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л.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514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5.jpeg"/><Relationship Id="rId3" Type="http://schemas.openxmlformats.org/officeDocument/2006/relationships/image" Target="media/image26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2014-11-19T06:11:00Z</cp:lastPrinted>
  <dcterms:modified xsi:type="dcterms:W3CDTF">2015-11-23T08:47:00Z</dcterms:modified>
  <cp:revision>72</cp:revision>
</cp:coreProperties>
</file>