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          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Газовый генератор резервного электроснабжения с воздушным охлаждением в контейнере.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1657985</wp:posOffset>
            </wp:positionH>
            <wp:positionV relativeFrom="paragraph">
              <wp:posOffset>793115</wp:posOffset>
            </wp:positionV>
            <wp:extent cx="1412875" cy="1198880"/>
            <wp:effectExtent l="0" t="0" r="0" b="0"/>
            <wp:wrapNone/>
            <wp:docPr id="0" name="Picture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741" t="3225" r="571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424180</wp:posOffset>
            </wp:positionH>
            <wp:positionV relativeFrom="paragraph">
              <wp:posOffset>27305</wp:posOffset>
            </wp:positionV>
            <wp:extent cx="1144905" cy="767715"/>
            <wp:effectExtent l="0" t="0" r="0" b="0"/>
            <wp:wrapNone/>
            <wp:docPr id="1" name="Picture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лого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right"/>
        <w:rPr>
          <w:rFonts w:eastAsia="Times New Roman" w:cs="Arial" w:ascii="Arial" w:hAnsi="Arial"/>
          <w:b/>
          <w:bCs/>
          <w:sz w:val="28"/>
          <w:szCs w:val="28"/>
          <w:lang w:val="en-US" w:eastAsia="ru-RU"/>
        </w:rPr>
      </w:pPr>
      <w:r>
        <w:rPr>
          <w:rFonts w:eastAsia="Times New Roman" w:cs="Arial" w:ascii="Arial" w:hAnsi="Arial"/>
          <w:b/>
          <w:sz w:val="28"/>
          <w:szCs w:val="28"/>
          <w:lang w:eastAsia="ru-RU"/>
        </w:rPr>
        <w:t>Модель</w:t>
      </w:r>
      <w:r>
        <w:rPr>
          <w:rFonts w:eastAsia="Times New Roman" w:cs="Arial" w:ascii="Arial" w:hAnsi="Arial"/>
          <w:b/>
          <w:sz w:val="28"/>
          <w:szCs w:val="28"/>
          <w:lang w:val="en-US" w:eastAsia="ru-RU"/>
        </w:rPr>
        <w:t xml:space="preserve"> ARCTIC BG16-230S</w:t>
      </w:r>
      <w:r>
        <w:rPr>
          <w:rFonts w:eastAsia="Times New Roman" w:cs="Arial" w:ascii="Arial" w:hAnsi="Arial"/>
          <w:b/>
          <w:bCs/>
          <w:sz w:val="28"/>
          <w:szCs w:val="28"/>
          <w:lang w:val="en-US" w:eastAsia="ru-RU"/>
        </w:rPr>
        <w:t xml:space="preserve"> (16,0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кВт</w:t>
      </w:r>
      <w:r>
        <w:rPr>
          <w:rFonts w:eastAsia="Times New Roman" w:cs="Arial" w:ascii="Arial" w:hAnsi="Arial"/>
          <w:b/>
          <w:bCs/>
          <w:sz w:val="28"/>
          <w:szCs w:val="28"/>
          <w:lang w:val="en-US" w:eastAsia="ru-RU"/>
        </w:rPr>
        <w:t>).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val="en-US"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val="en-US"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val="en-US"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val="en-US"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Arial" w:ascii="Arial" w:hAnsi="Arial"/>
          <w:b/>
          <w:bCs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ru-RU"/>
        </w:rPr>
        <w:t xml:space="preserve">программируемая система подогрева двигателя и аккумулятора </w:t>
      </w:r>
      <w:r>
        <w:rPr>
          <w:rFonts w:eastAsia="Times New Roman" w:cs="Arial" w:ascii="Arial" w:hAnsi="Arial"/>
          <w:b/>
          <w:bCs/>
          <w:color w:val="FF0000"/>
          <w:sz w:val="18"/>
          <w:szCs w:val="18"/>
          <w:lang w:eastAsia="ru-RU"/>
        </w:rPr>
        <w:t>«ЗИМНИЙ ПАКЕТ»</w:t>
      </w:r>
      <w:r>
        <w:rPr>
          <w:rFonts w:eastAsia="Times New Roman" w:cs="Arial" w:ascii="Arial" w:hAnsi="Arial"/>
          <w:b/>
          <w:bCs/>
          <w:sz w:val="18"/>
          <w:szCs w:val="18"/>
          <w:lang w:eastAsia="ru-RU"/>
        </w:rPr>
        <w:t xml:space="preserve"> в базовой комплектации (для серии </w:t>
      </w:r>
      <w:r>
        <w:rPr>
          <w:rFonts w:eastAsia="Times New Roman" w:cs="Arial" w:ascii="Arial" w:hAnsi="Arial"/>
          <w:b/>
          <w:bCs/>
          <w:sz w:val="18"/>
          <w:szCs w:val="18"/>
          <w:lang w:val="en-US" w:eastAsia="ru-RU"/>
        </w:rPr>
        <w:t>Arctic</w:t>
      </w:r>
      <w:r>
        <w:rPr>
          <w:rFonts w:eastAsia="Times New Roman" w:cs="Arial" w:ascii="Arial" w:hAnsi="Arial"/>
          <w:b/>
          <w:bCs/>
          <w:sz w:val="18"/>
          <w:szCs w:val="18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cs="Arial" w:ascii="Arial" w:hAnsi="Arial"/>
          <w:b/>
          <w:sz w:val="18"/>
          <w:szCs w:val="18"/>
        </w:rPr>
        <w:t>B&amp;S Vanguard (США)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-40 до +40 градусов;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 малошумная всепогодная электростанция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5"/>
        <w:gridCol w:w="4340"/>
      </w:tblGrid>
      <w:tr>
        <w:trPr>
          <w:trHeight w:val="282" w:hRule="atLeast"/>
          <w:cantSplit w:val="false"/>
        </w:trPr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4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ARCTIC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BG</w:t>
            </w:r>
            <w:r>
              <w:rPr>
                <w:b/>
              </w:rPr>
              <w:t>16-230</w:t>
            </w:r>
            <w:r>
              <w:rPr>
                <w:b/>
                <w:lang w:val="en-US"/>
              </w:rPr>
              <w:t>S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4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 кВт/15,0 кВт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 кВт/16,0 кВт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 А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0х</w:t>
            </w:r>
            <w:r>
              <w:rPr>
                <w:sz w:val="20"/>
                <w:szCs w:val="20"/>
                <w:lang w:val="en-US"/>
              </w:rPr>
              <w:t>680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en-US"/>
              </w:rPr>
              <w:t>960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4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4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/>
              <w:t>B</w:t>
            </w:r>
            <w:r>
              <w:rPr>
                <w:lang w:val="en-US"/>
              </w:rPr>
              <w:t>riggs</w:t>
            </w:r>
            <w:r>
              <w:rPr/>
              <w:t>&amp;S</w:t>
            </w:r>
            <w:r>
              <w:rPr>
                <w:lang w:val="en-US"/>
              </w:rPr>
              <w:t>tratton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см3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 л.с./22,8 квт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л.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324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18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b00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F8A2-CEEC-46B9-A435-5F266304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2012-05-05T07:21:00Z</cp:lastPrinted>
  <dcterms:modified xsi:type="dcterms:W3CDTF">2015-11-27T14:02:00Z</dcterms:modified>
  <cp:revision>59</cp:revision>
</cp:coreProperties>
</file>